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E49D" w14:textId="3D282D69" w:rsidR="001F7FCE" w:rsidRDefault="00766576" w:rsidP="00766576">
      <w:pPr>
        <w:spacing w:beforeLines="50" w:before="156" w:afterLines="50" w:after="156"/>
        <w:jc w:val="center"/>
        <w:rPr>
          <w:rFonts w:ascii="黑体" w:eastAsia="黑体" w:hAnsi="黑体"/>
          <w:b/>
          <w:bCs/>
          <w:color w:val="000000"/>
          <w:sz w:val="32"/>
          <w:szCs w:val="36"/>
        </w:rPr>
      </w:pPr>
      <w:r w:rsidRPr="00EE596A">
        <w:rPr>
          <w:rFonts w:ascii="黑体" w:eastAsia="黑体" w:hAnsi="黑体"/>
          <w:b/>
          <w:bCs/>
          <w:color w:val="000000"/>
          <w:sz w:val="32"/>
          <w:szCs w:val="36"/>
        </w:rPr>
        <w:t>所托瑞安2021春招</w:t>
      </w:r>
    </w:p>
    <w:p w14:paraId="4962E77E" w14:textId="0C54936C" w:rsidR="00EE596A" w:rsidRDefault="00EE596A" w:rsidP="00EE596A">
      <w:pPr>
        <w:pStyle w:val="a3"/>
        <w:spacing w:beforeLines="50" w:before="156" w:afterLines="50" w:after="156"/>
        <w:ind w:left="432" w:firstLineChars="0" w:firstLine="0"/>
        <w:rPr>
          <w:rFonts w:ascii="宋体" w:eastAsia="宋体" w:hAnsi="宋体"/>
          <w:b/>
          <w:bCs/>
          <w:color w:val="000000"/>
        </w:rPr>
      </w:pPr>
      <w:r w:rsidRPr="00EE596A">
        <w:rPr>
          <w:rFonts w:ascii="宋体" w:eastAsia="宋体" w:hAnsi="宋体" w:hint="eastAsia"/>
          <w:b/>
          <w:bCs/>
          <w:color w:val="000000"/>
        </w:rPr>
        <w:t>直播间地址:</w:t>
      </w:r>
      <w:r w:rsidRPr="00EE596A">
        <w:rPr>
          <w:b/>
          <w:bCs/>
        </w:rPr>
        <w:t xml:space="preserve"> </w:t>
      </w:r>
      <w:hyperlink r:id="rId5" w:history="1">
        <w:r w:rsidR="00B6408A" w:rsidRPr="000463AD">
          <w:rPr>
            <w:rStyle w:val="a4"/>
            <w:rFonts w:ascii="宋体" w:eastAsia="宋体" w:hAnsi="宋体"/>
            <w:b/>
            <w:bCs/>
          </w:rPr>
          <w:t>https://meeting.tencent.com/s/0RCXsNQvk7GR</w:t>
        </w:r>
      </w:hyperlink>
    </w:p>
    <w:p w14:paraId="736E27FD" w14:textId="0A919B81" w:rsidR="00B6408A" w:rsidRPr="00B6408A" w:rsidRDefault="00B6408A" w:rsidP="00EE596A">
      <w:pPr>
        <w:pStyle w:val="a3"/>
        <w:spacing w:beforeLines="50" w:before="156" w:afterLines="50" w:after="156"/>
        <w:ind w:left="432" w:firstLineChars="0" w:firstLine="0"/>
        <w:rPr>
          <w:rFonts w:ascii="宋体" w:eastAsia="宋体" w:hAnsi="宋体" w:hint="eastAsia"/>
          <w:b/>
          <w:bCs/>
          <w:color w:val="000000"/>
        </w:rPr>
      </w:pPr>
      <w:r>
        <w:rPr>
          <w:rFonts w:ascii="宋体" w:eastAsia="宋体" w:hAnsi="宋体" w:hint="eastAsia"/>
          <w:b/>
          <w:bCs/>
          <w:color w:val="000000"/>
        </w:rPr>
        <w:t>会议ID</w:t>
      </w:r>
      <w:r>
        <w:rPr>
          <w:rFonts w:ascii="宋体" w:eastAsia="宋体" w:hAnsi="宋体"/>
          <w:b/>
          <w:bCs/>
          <w:color w:val="000000"/>
        </w:rPr>
        <w:t xml:space="preserve">: </w:t>
      </w:r>
      <w:r w:rsidRPr="00B6408A">
        <w:rPr>
          <w:rFonts w:ascii="宋体" w:eastAsia="宋体" w:hAnsi="宋体"/>
          <w:b/>
          <w:bCs/>
          <w:color w:val="000000"/>
        </w:rPr>
        <w:t>539 231 684</w:t>
      </w:r>
    </w:p>
    <w:p w14:paraId="03E2DD8D" w14:textId="0FAD5565" w:rsidR="00766576" w:rsidRPr="00EE596A" w:rsidRDefault="00766576" w:rsidP="00766576">
      <w:pPr>
        <w:pStyle w:val="a3"/>
        <w:numPr>
          <w:ilvl w:val="0"/>
          <w:numId w:val="1"/>
        </w:numPr>
        <w:spacing w:beforeLines="50" w:before="156" w:afterLines="50" w:after="156"/>
        <w:ind w:firstLineChars="0"/>
        <w:rPr>
          <w:rFonts w:ascii="宋体" w:eastAsia="宋体" w:hAnsi="宋体"/>
          <w:b/>
          <w:bCs/>
          <w:color w:val="000000"/>
        </w:rPr>
      </w:pPr>
      <w:r w:rsidRPr="00EE596A">
        <w:rPr>
          <w:rFonts w:ascii="宋体" w:eastAsia="宋体" w:hAnsi="宋体" w:hint="eastAsia"/>
          <w:b/>
          <w:bCs/>
          <w:color w:val="000000"/>
        </w:rPr>
        <w:t>公司简介</w:t>
      </w:r>
    </w:p>
    <w:p w14:paraId="039552D3" w14:textId="34663877" w:rsidR="00766576" w:rsidRPr="00EE596A" w:rsidRDefault="00766576" w:rsidP="00766576">
      <w:pPr>
        <w:pStyle w:val="a3"/>
        <w:spacing w:beforeLines="50" w:before="156" w:afterLines="50" w:after="156"/>
        <w:ind w:left="432" w:firstLineChars="0" w:firstLine="0"/>
        <w:rPr>
          <w:rFonts w:ascii="宋体" w:eastAsia="宋体" w:hAnsi="宋体"/>
          <w:color w:val="000000"/>
        </w:rPr>
      </w:pPr>
      <w:r w:rsidRPr="00EE596A">
        <w:rPr>
          <w:rFonts w:ascii="宋体" w:eastAsia="宋体" w:hAnsi="宋体" w:hint="eastAsia"/>
          <w:color w:val="000000"/>
        </w:rPr>
        <w:t>所托瑞安(中国</w:t>
      </w:r>
      <w:r w:rsidRPr="00EE596A">
        <w:rPr>
          <w:rFonts w:ascii="宋体" w:eastAsia="宋体" w:hAnsi="宋体"/>
          <w:color w:val="000000"/>
        </w:rPr>
        <w:t>)</w:t>
      </w:r>
      <w:r w:rsidRPr="00EE596A">
        <w:rPr>
          <w:rFonts w:ascii="宋体" w:eastAsia="宋体" w:hAnsi="宋体" w:hint="eastAsia"/>
          <w:color w:val="000000"/>
        </w:rPr>
        <w:t>专注于商用车安全驾驶硬件和数据服务产品的服务、应用和推广,</w:t>
      </w:r>
      <w:r w:rsidRPr="00EE596A">
        <w:rPr>
          <w:rFonts w:ascii="宋体" w:eastAsia="宋体" w:hAnsi="宋体"/>
          <w:color w:val="000000"/>
        </w:rPr>
        <w:t xml:space="preserve"> </w:t>
      </w:r>
      <w:r w:rsidRPr="00EE596A">
        <w:rPr>
          <w:rFonts w:ascii="宋体" w:eastAsia="宋体" w:hAnsi="宋体" w:hint="eastAsia"/>
          <w:color w:val="000000"/>
        </w:rPr>
        <w:t>致力于成为中国智能驾驶安全的普及者和安全驾驶大数据服务提供商.</w:t>
      </w:r>
    </w:p>
    <w:p w14:paraId="5090FC0E" w14:textId="1D9ABE29" w:rsidR="00766576" w:rsidRPr="00EE596A" w:rsidRDefault="00766576" w:rsidP="00766576">
      <w:pPr>
        <w:pStyle w:val="a3"/>
        <w:spacing w:beforeLines="50" w:before="156" w:afterLines="50" w:after="156"/>
        <w:ind w:left="432" w:firstLineChars="0" w:firstLine="0"/>
        <w:rPr>
          <w:rFonts w:ascii="宋体" w:eastAsia="宋体" w:hAnsi="宋体"/>
          <w:color w:val="000000"/>
        </w:rPr>
      </w:pPr>
      <w:r w:rsidRPr="00EE596A">
        <w:rPr>
          <w:rFonts w:ascii="宋体" w:eastAsia="宋体" w:hAnsi="宋体" w:hint="eastAsia"/>
          <w:color w:val="000000"/>
        </w:rPr>
        <w:t>为了建立一个“没有碰撞的驾驶世界</w:t>
      </w:r>
      <w:r w:rsidRPr="00EE596A">
        <w:rPr>
          <w:rFonts w:ascii="宋体" w:eastAsia="宋体" w:hAnsi="宋体"/>
          <w:color w:val="000000"/>
        </w:rPr>
        <w:t xml:space="preserve">”, </w:t>
      </w:r>
      <w:r w:rsidRPr="00EE596A">
        <w:rPr>
          <w:rFonts w:ascii="宋体" w:eastAsia="宋体" w:hAnsi="宋体" w:hint="eastAsia"/>
          <w:color w:val="000000"/>
        </w:rPr>
        <w:t>我们需要你的加入.</w:t>
      </w:r>
    </w:p>
    <w:p w14:paraId="61BDECA1" w14:textId="547DFF56" w:rsidR="00766576" w:rsidRPr="00EE596A" w:rsidRDefault="00766576" w:rsidP="00766576">
      <w:pPr>
        <w:pStyle w:val="a3"/>
        <w:numPr>
          <w:ilvl w:val="0"/>
          <w:numId w:val="1"/>
        </w:numPr>
        <w:spacing w:beforeLines="50" w:before="156" w:afterLines="50" w:after="156"/>
        <w:ind w:firstLineChars="0"/>
        <w:rPr>
          <w:rFonts w:ascii="宋体" w:eastAsia="宋体" w:hAnsi="宋体"/>
          <w:b/>
          <w:bCs/>
        </w:rPr>
      </w:pPr>
      <w:r w:rsidRPr="00EE596A">
        <w:rPr>
          <w:rFonts w:ascii="宋体" w:eastAsia="宋体" w:hAnsi="宋体" w:hint="eastAsia"/>
          <w:b/>
          <w:bCs/>
        </w:rPr>
        <w:t>招聘职位</w:t>
      </w:r>
    </w:p>
    <w:tbl>
      <w:tblPr>
        <w:tblW w:w="6160" w:type="dxa"/>
        <w:tblLook w:val="04A0" w:firstRow="1" w:lastRow="0" w:firstColumn="1" w:lastColumn="0" w:noHBand="0" w:noVBand="1"/>
      </w:tblPr>
      <w:tblGrid>
        <w:gridCol w:w="2600"/>
        <w:gridCol w:w="1780"/>
        <w:gridCol w:w="1780"/>
      </w:tblGrid>
      <w:tr w:rsidR="00766576" w:rsidRPr="00766576" w14:paraId="72D6618B" w14:textId="77777777" w:rsidTr="00766576">
        <w:trPr>
          <w:trHeight w:val="27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7F2D7"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职位</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3DABE8FD"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学历</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716054F"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地点</w:t>
            </w:r>
          </w:p>
        </w:tc>
      </w:tr>
      <w:tr w:rsidR="00766576" w:rsidRPr="00766576" w14:paraId="75D1C5B0"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2568F407"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项目管理部实习生</w:t>
            </w:r>
          </w:p>
        </w:tc>
        <w:tc>
          <w:tcPr>
            <w:tcW w:w="1780" w:type="dxa"/>
            <w:tcBorders>
              <w:top w:val="nil"/>
              <w:left w:val="nil"/>
              <w:bottom w:val="single" w:sz="4" w:space="0" w:color="auto"/>
              <w:right w:val="single" w:sz="4" w:space="0" w:color="auto"/>
            </w:tcBorders>
            <w:shd w:val="clear" w:color="auto" w:fill="auto"/>
            <w:noWrap/>
            <w:vAlign w:val="center"/>
            <w:hideMark/>
          </w:tcPr>
          <w:p w14:paraId="466684FD"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6608AC95"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天津</w:t>
            </w:r>
          </w:p>
        </w:tc>
      </w:tr>
      <w:tr w:rsidR="00766576" w:rsidRPr="00766576" w14:paraId="3B5A20B2"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0B99F0EB"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嵌入式软件测试实习生</w:t>
            </w:r>
          </w:p>
        </w:tc>
        <w:tc>
          <w:tcPr>
            <w:tcW w:w="1780" w:type="dxa"/>
            <w:tcBorders>
              <w:top w:val="nil"/>
              <w:left w:val="nil"/>
              <w:bottom w:val="single" w:sz="4" w:space="0" w:color="auto"/>
              <w:right w:val="single" w:sz="4" w:space="0" w:color="auto"/>
            </w:tcBorders>
            <w:shd w:val="clear" w:color="auto" w:fill="auto"/>
            <w:noWrap/>
            <w:vAlign w:val="center"/>
            <w:hideMark/>
          </w:tcPr>
          <w:p w14:paraId="2BBC2424"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6BC33877"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天津</w:t>
            </w:r>
          </w:p>
        </w:tc>
      </w:tr>
      <w:tr w:rsidR="00766576" w:rsidRPr="00766576" w14:paraId="47185ACB"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0BA5230F"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道路测试实习生</w:t>
            </w:r>
          </w:p>
        </w:tc>
        <w:tc>
          <w:tcPr>
            <w:tcW w:w="1780" w:type="dxa"/>
            <w:tcBorders>
              <w:top w:val="nil"/>
              <w:left w:val="nil"/>
              <w:bottom w:val="single" w:sz="4" w:space="0" w:color="auto"/>
              <w:right w:val="single" w:sz="4" w:space="0" w:color="auto"/>
            </w:tcBorders>
            <w:shd w:val="clear" w:color="auto" w:fill="auto"/>
            <w:noWrap/>
            <w:vAlign w:val="center"/>
            <w:hideMark/>
          </w:tcPr>
          <w:p w14:paraId="593EBA7C"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5684FE30"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天津</w:t>
            </w:r>
          </w:p>
        </w:tc>
      </w:tr>
      <w:tr w:rsidR="00766576" w:rsidRPr="00766576" w14:paraId="320D1287"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0C5FF20B"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系统技术实习生</w:t>
            </w:r>
          </w:p>
        </w:tc>
        <w:tc>
          <w:tcPr>
            <w:tcW w:w="1780" w:type="dxa"/>
            <w:tcBorders>
              <w:top w:val="nil"/>
              <w:left w:val="nil"/>
              <w:bottom w:val="single" w:sz="4" w:space="0" w:color="auto"/>
              <w:right w:val="single" w:sz="4" w:space="0" w:color="auto"/>
            </w:tcBorders>
            <w:shd w:val="clear" w:color="auto" w:fill="auto"/>
            <w:noWrap/>
            <w:vAlign w:val="center"/>
            <w:hideMark/>
          </w:tcPr>
          <w:p w14:paraId="57D550BC"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2D8713BD"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天津</w:t>
            </w:r>
          </w:p>
        </w:tc>
      </w:tr>
      <w:tr w:rsidR="00766576" w:rsidRPr="00766576" w14:paraId="19AECA67"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3A8C88DB"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算法工程师</w:t>
            </w:r>
          </w:p>
        </w:tc>
        <w:tc>
          <w:tcPr>
            <w:tcW w:w="1780" w:type="dxa"/>
            <w:tcBorders>
              <w:top w:val="nil"/>
              <w:left w:val="nil"/>
              <w:bottom w:val="single" w:sz="4" w:space="0" w:color="auto"/>
              <w:right w:val="single" w:sz="4" w:space="0" w:color="auto"/>
            </w:tcBorders>
            <w:shd w:val="clear" w:color="auto" w:fill="auto"/>
            <w:noWrap/>
            <w:vAlign w:val="center"/>
            <w:hideMark/>
          </w:tcPr>
          <w:p w14:paraId="3C6AFBCC"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硕士</w:t>
            </w:r>
          </w:p>
        </w:tc>
        <w:tc>
          <w:tcPr>
            <w:tcW w:w="1780" w:type="dxa"/>
            <w:tcBorders>
              <w:top w:val="nil"/>
              <w:left w:val="nil"/>
              <w:bottom w:val="single" w:sz="4" w:space="0" w:color="auto"/>
              <w:right w:val="single" w:sz="4" w:space="0" w:color="auto"/>
            </w:tcBorders>
            <w:shd w:val="clear" w:color="auto" w:fill="auto"/>
            <w:noWrap/>
            <w:vAlign w:val="center"/>
            <w:hideMark/>
          </w:tcPr>
          <w:p w14:paraId="6F4A8A76"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杭州</w:t>
            </w:r>
          </w:p>
        </w:tc>
      </w:tr>
      <w:tr w:rsidR="00766576" w:rsidRPr="00766576" w14:paraId="0218FCF6"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1979CDE"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标定工程师</w:t>
            </w:r>
          </w:p>
        </w:tc>
        <w:tc>
          <w:tcPr>
            <w:tcW w:w="1780" w:type="dxa"/>
            <w:tcBorders>
              <w:top w:val="nil"/>
              <w:left w:val="nil"/>
              <w:bottom w:val="single" w:sz="4" w:space="0" w:color="auto"/>
              <w:right w:val="single" w:sz="4" w:space="0" w:color="auto"/>
            </w:tcBorders>
            <w:shd w:val="clear" w:color="auto" w:fill="auto"/>
            <w:noWrap/>
            <w:vAlign w:val="center"/>
            <w:hideMark/>
          </w:tcPr>
          <w:p w14:paraId="1069ED7B"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硕士</w:t>
            </w:r>
          </w:p>
        </w:tc>
        <w:tc>
          <w:tcPr>
            <w:tcW w:w="1780" w:type="dxa"/>
            <w:tcBorders>
              <w:top w:val="nil"/>
              <w:left w:val="nil"/>
              <w:bottom w:val="single" w:sz="4" w:space="0" w:color="auto"/>
              <w:right w:val="single" w:sz="4" w:space="0" w:color="auto"/>
            </w:tcBorders>
            <w:shd w:val="clear" w:color="auto" w:fill="auto"/>
            <w:noWrap/>
            <w:vAlign w:val="center"/>
            <w:hideMark/>
          </w:tcPr>
          <w:p w14:paraId="4AC852B0"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杭州</w:t>
            </w:r>
          </w:p>
        </w:tc>
      </w:tr>
      <w:tr w:rsidR="00766576" w:rsidRPr="00766576" w14:paraId="13EB5EE2"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13AD26BD"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硬件工程师</w:t>
            </w:r>
          </w:p>
        </w:tc>
        <w:tc>
          <w:tcPr>
            <w:tcW w:w="1780" w:type="dxa"/>
            <w:tcBorders>
              <w:top w:val="nil"/>
              <w:left w:val="nil"/>
              <w:bottom w:val="single" w:sz="4" w:space="0" w:color="auto"/>
              <w:right w:val="single" w:sz="4" w:space="0" w:color="auto"/>
            </w:tcBorders>
            <w:shd w:val="clear" w:color="auto" w:fill="auto"/>
            <w:noWrap/>
            <w:vAlign w:val="center"/>
            <w:hideMark/>
          </w:tcPr>
          <w:p w14:paraId="74B3CB12"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30825B0A"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杭州</w:t>
            </w:r>
          </w:p>
        </w:tc>
      </w:tr>
      <w:tr w:rsidR="00766576" w:rsidRPr="00766576" w14:paraId="6DC19940"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47A3CC2F"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机械工程师</w:t>
            </w:r>
          </w:p>
        </w:tc>
        <w:tc>
          <w:tcPr>
            <w:tcW w:w="1780" w:type="dxa"/>
            <w:tcBorders>
              <w:top w:val="nil"/>
              <w:left w:val="nil"/>
              <w:bottom w:val="single" w:sz="4" w:space="0" w:color="auto"/>
              <w:right w:val="single" w:sz="4" w:space="0" w:color="auto"/>
            </w:tcBorders>
            <w:shd w:val="clear" w:color="auto" w:fill="auto"/>
            <w:noWrap/>
            <w:vAlign w:val="center"/>
            <w:hideMark/>
          </w:tcPr>
          <w:p w14:paraId="71DCF6DF"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44F7B402"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杭州</w:t>
            </w:r>
          </w:p>
        </w:tc>
      </w:tr>
      <w:tr w:rsidR="00766576" w:rsidRPr="00766576" w14:paraId="3C687E2F" w14:textId="77777777" w:rsidTr="00766576">
        <w:trPr>
          <w:trHeight w:val="288"/>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37211500"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大数据开发实习生(上海)</w:t>
            </w:r>
          </w:p>
        </w:tc>
        <w:tc>
          <w:tcPr>
            <w:tcW w:w="1780" w:type="dxa"/>
            <w:tcBorders>
              <w:top w:val="nil"/>
              <w:left w:val="nil"/>
              <w:bottom w:val="single" w:sz="4" w:space="0" w:color="auto"/>
              <w:right w:val="single" w:sz="4" w:space="0" w:color="auto"/>
            </w:tcBorders>
            <w:shd w:val="clear" w:color="auto" w:fill="auto"/>
            <w:vAlign w:val="center"/>
            <w:hideMark/>
          </w:tcPr>
          <w:p w14:paraId="0B2F7872"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硕士</w:t>
            </w:r>
          </w:p>
        </w:tc>
        <w:tc>
          <w:tcPr>
            <w:tcW w:w="1780" w:type="dxa"/>
            <w:tcBorders>
              <w:top w:val="nil"/>
              <w:left w:val="nil"/>
              <w:bottom w:val="single" w:sz="4" w:space="0" w:color="auto"/>
              <w:right w:val="single" w:sz="4" w:space="0" w:color="auto"/>
            </w:tcBorders>
            <w:shd w:val="clear" w:color="auto" w:fill="auto"/>
            <w:vAlign w:val="center"/>
            <w:hideMark/>
          </w:tcPr>
          <w:p w14:paraId="372C5FEB"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上海</w:t>
            </w:r>
          </w:p>
        </w:tc>
      </w:tr>
      <w:tr w:rsidR="00766576" w:rsidRPr="00766576" w14:paraId="1A5FB274"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0FBD9350"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数据分析实习生(浙江)</w:t>
            </w:r>
          </w:p>
        </w:tc>
        <w:tc>
          <w:tcPr>
            <w:tcW w:w="1780" w:type="dxa"/>
            <w:tcBorders>
              <w:top w:val="nil"/>
              <w:left w:val="nil"/>
              <w:bottom w:val="single" w:sz="4" w:space="0" w:color="auto"/>
              <w:right w:val="single" w:sz="4" w:space="0" w:color="auto"/>
            </w:tcBorders>
            <w:shd w:val="clear" w:color="auto" w:fill="auto"/>
            <w:noWrap/>
            <w:vAlign w:val="center"/>
            <w:hideMark/>
          </w:tcPr>
          <w:p w14:paraId="76C92D6A"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硕士</w:t>
            </w:r>
          </w:p>
        </w:tc>
        <w:tc>
          <w:tcPr>
            <w:tcW w:w="1780" w:type="dxa"/>
            <w:tcBorders>
              <w:top w:val="nil"/>
              <w:left w:val="nil"/>
              <w:bottom w:val="single" w:sz="4" w:space="0" w:color="auto"/>
              <w:right w:val="single" w:sz="4" w:space="0" w:color="auto"/>
            </w:tcBorders>
            <w:shd w:val="clear" w:color="auto" w:fill="auto"/>
            <w:noWrap/>
            <w:vAlign w:val="center"/>
            <w:hideMark/>
          </w:tcPr>
          <w:p w14:paraId="1EE0350B"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杭州</w:t>
            </w:r>
          </w:p>
        </w:tc>
      </w:tr>
      <w:tr w:rsidR="00766576" w:rsidRPr="00766576" w14:paraId="4C355090"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44DBC3E"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销售管理中心实习生</w:t>
            </w:r>
          </w:p>
        </w:tc>
        <w:tc>
          <w:tcPr>
            <w:tcW w:w="1780" w:type="dxa"/>
            <w:tcBorders>
              <w:top w:val="nil"/>
              <w:left w:val="nil"/>
              <w:bottom w:val="single" w:sz="4" w:space="0" w:color="auto"/>
              <w:right w:val="single" w:sz="4" w:space="0" w:color="auto"/>
            </w:tcBorders>
            <w:shd w:val="clear" w:color="auto" w:fill="auto"/>
            <w:noWrap/>
            <w:vAlign w:val="center"/>
            <w:hideMark/>
          </w:tcPr>
          <w:p w14:paraId="153B87E5"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27D908DA"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天津</w:t>
            </w:r>
          </w:p>
        </w:tc>
      </w:tr>
      <w:tr w:rsidR="00766576" w:rsidRPr="00766576" w14:paraId="7DB141D3" w14:textId="77777777" w:rsidTr="00766576">
        <w:trPr>
          <w:trHeight w:val="300"/>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34607516"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分析师助理</w:t>
            </w:r>
          </w:p>
        </w:tc>
        <w:tc>
          <w:tcPr>
            <w:tcW w:w="1780" w:type="dxa"/>
            <w:tcBorders>
              <w:top w:val="nil"/>
              <w:left w:val="nil"/>
              <w:bottom w:val="single" w:sz="4" w:space="0" w:color="auto"/>
              <w:right w:val="single" w:sz="4" w:space="0" w:color="auto"/>
            </w:tcBorders>
            <w:shd w:val="clear" w:color="auto" w:fill="auto"/>
            <w:noWrap/>
            <w:vAlign w:val="center"/>
            <w:hideMark/>
          </w:tcPr>
          <w:p w14:paraId="73789F7C"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758B57B9"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杭州</w:t>
            </w:r>
          </w:p>
        </w:tc>
      </w:tr>
      <w:tr w:rsidR="00766576" w:rsidRPr="00766576" w14:paraId="36728E01" w14:textId="77777777" w:rsidTr="00766576">
        <w:trPr>
          <w:trHeight w:val="288"/>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143731F8"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HR助理</w:t>
            </w:r>
          </w:p>
        </w:tc>
        <w:tc>
          <w:tcPr>
            <w:tcW w:w="1780" w:type="dxa"/>
            <w:tcBorders>
              <w:top w:val="nil"/>
              <w:left w:val="nil"/>
              <w:bottom w:val="single" w:sz="4" w:space="0" w:color="auto"/>
              <w:right w:val="single" w:sz="4" w:space="0" w:color="auto"/>
            </w:tcBorders>
            <w:shd w:val="clear" w:color="auto" w:fill="auto"/>
            <w:noWrap/>
            <w:vAlign w:val="center"/>
            <w:hideMark/>
          </w:tcPr>
          <w:p w14:paraId="2484A361"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0F7C8121"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杭州/上海</w:t>
            </w:r>
          </w:p>
        </w:tc>
      </w:tr>
      <w:tr w:rsidR="00766576" w:rsidRPr="00766576" w14:paraId="557041AD"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3BE8CFC"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物流专员</w:t>
            </w:r>
          </w:p>
        </w:tc>
        <w:tc>
          <w:tcPr>
            <w:tcW w:w="1780" w:type="dxa"/>
            <w:tcBorders>
              <w:top w:val="nil"/>
              <w:left w:val="nil"/>
              <w:bottom w:val="single" w:sz="4" w:space="0" w:color="auto"/>
              <w:right w:val="single" w:sz="4" w:space="0" w:color="auto"/>
            </w:tcBorders>
            <w:shd w:val="clear" w:color="auto" w:fill="auto"/>
            <w:noWrap/>
            <w:vAlign w:val="center"/>
            <w:hideMark/>
          </w:tcPr>
          <w:p w14:paraId="20338A79"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7453FF26"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杭州</w:t>
            </w:r>
          </w:p>
        </w:tc>
      </w:tr>
      <w:tr w:rsidR="00766576" w:rsidRPr="00766576" w14:paraId="39B0C655"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4E9460D7"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服务经理助理</w:t>
            </w:r>
          </w:p>
        </w:tc>
        <w:tc>
          <w:tcPr>
            <w:tcW w:w="1780" w:type="dxa"/>
            <w:tcBorders>
              <w:top w:val="nil"/>
              <w:left w:val="nil"/>
              <w:bottom w:val="single" w:sz="4" w:space="0" w:color="auto"/>
              <w:right w:val="single" w:sz="4" w:space="0" w:color="auto"/>
            </w:tcBorders>
            <w:shd w:val="clear" w:color="auto" w:fill="auto"/>
            <w:noWrap/>
            <w:vAlign w:val="center"/>
            <w:hideMark/>
          </w:tcPr>
          <w:p w14:paraId="2D53ED86"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07CC0A38"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杭州</w:t>
            </w:r>
          </w:p>
        </w:tc>
      </w:tr>
      <w:tr w:rsidR="00766576" w:rsidRPr="00766576" w14:paraId="7A8BFFC3"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4DB5895D"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技术支持实习生</w:t>
            </w:r>
          </w:p>
        </w:tc>
        <w:tc>
          <w:tcPr>
            <w:tcW w:w="1780" w:type="dxa"/>
            <w:tcBorders>
              <w:top w:val="nil"/>
              <w:left w:val="nil"/>
              <w:bottom w:val="single" w:sz="4" w:space="0" w:color="auto"/>
              <w:right w:val="single" w:sz="4" w:space="0" w:color="auto"/>
            </w:tcBorders>
            <w:shd w:val="clear" w:color="auto" w:fill="auto"/>
            <w:noWrap/>
            <w:vAlign w:val="center"/>
            <w:hideMark/>
          </w:tcPr>
          <w:p w14:paraId="4863907F"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2EAB3E91"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杭州</w:t>
            </w:r>
          </w:p>
        </w:tc>
      </w:tr>
      <w:tr w:rsidR="00766576" w:rsidRPr="00766576" w14:paraId="2DDB23A0"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7DFD9CB"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服务调度实习生</w:t>
            </w:r>
          </w:p>
        </w:tc>
        <w:tc>
          <w:tcPr>
            <w:tcW w:w="1780" w:type="dxa"/>
            <w:tcBorders>
              <w:top w:val="nil"/>
              <w:left w:val="nil"/>
              <w:bottom w:val="single" w:sz="4" w:space="0" w:color="auto"/>
              <w:right w:val="single" w:sz="4" w:space="0" w:color="auto"/>
            </w:tcBorders>
            <w:shd w:val="clear" w:color="auto" w:fill="auto"/>
            <w:noWrap/>
            <w:vAlign w:val="center"/>
            <w:hideMark/>
          </w:tcPr>
          <w:p w14:paraId="11B327A0"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2103E7AA"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杭州</w:t>
            </w:r>
          </w:p>
        </w:tc>
      </w:tr>
      <w:tr w:rsidR="00766576" w:rsidRPr="00766576" w14:paraId="6BF31BC4" w14:textId="77777777" w:rsidTr="00766576">
        <w:trPr>
          <w:trHeight w:val="276"/>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4AF273D0" w14:textId="687D2E54"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计划实习生</w:t>
            </w:r>
          </w:p>
        </w:tc>
        <w:tc>
          <w:tcPr>
            <w:tcW w:w="1780" w:type="dxa"/>
            <w:tcBorders>
              <w:top w:val="nil"/>
              <w:left w:val="nil"/>
              <w:bottom w:val="single" w:sz="4" w:space="0" w:color="auto"/>
              <w:right w:val="single" w:sz="4" w:space="0" w:color="auto"/>
            </w:tcBorders>
            <w:shd w:val="clear" w:color="auto" w:fill="auto"/>
            <w:noWrap/>
            <w:vAlign w:val="center"/>
            <w:hideMark/>
          </w:tcPr>
          <w:p w14:paraId="5251BF5D"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25273398" w14:textId="77777777" w:rsidR="00766576" w:rsidRPr="00766576" w:rsidRDefault="00766576" w:rsidP="00766576">
            <w:pPr>
              <w:widowControl/>
              <w:jc w:val="center"/>
              <w:rPr>
                <w:rFonts w:ascii="宋体" w:eastAsia="宋体" w:hAnsi="宋体" w:cs="宋体"/>
                <w:color w:val="000000"/>
                <w:kern w:val="0"/>
                <w:sz w:val="22"/>
              </w:rPr>
            </w:pPr>
            <w:r w:rsidRPr="00766576">
              <w:rPr>
                <w:rFonts w:ascii="宋体" w:eastAsia="宋体" w:hAnsi="宋体" w:cs="宋体" w:hint="eastAsia"/>
                <w:color w:val="000000"/>
                <w:kern w:val="0"/>
                <w:sz w:val="22"/>
              </w:rPr>
              <w:t>杭州</w:t>
            </w:r>
          </w:p>
        </w:tc>
      </w:tr>
    </w:tbl>
    <w:p w14:paraId="00B97B49" w14:textId="77777777" w:rsidR="00766576" w:rsidRPr="00EE596A" w:rsidRDefault="00766576" w:rsidP="00766576">
      <w:pPr>
        <w:pStyle w:val="a3"/>
        <w:spacing w:beforeLines="50" w:before="156" w:afterLines="50" w:after="156"/>
        <w:ind w:left="432" w:firstLineChars="0" w:firstLine="0"/>
        <w:rPr>
          <w:rFonts w:ascii="宋体" w:eastAsia="宋体" w:hAnsi="宋体"/>
        </w:rPr>
      </w:pPr>
    </w:p>
    <w:p w14:paraId="40387A5F" w14:textId="39B0AA08" w:rsidR="00766576" w:rsidRPr="00EE596A" w:rsidRDefault="00766576" w:rsidP="00766576">
      <w:pPr>
        <w:pStyle w:val="a3"/>
        <w:numPr>
          <w:ilvl w:val="0"/>
          <w:numId w:val="1"/>
        </w:numPr>
        <w:spacing w:beforeLines="50" w:before="156" w:afterLines="50" w:after="156"/>
        <w:ind w:firstLineChars="0"/>
        <w:rPr>
          <w:rFonts w:ascii="宋体" w:eastAsia="宋体" w:hAnsi="宋体"/>
        </w:rPr>
      </w:pPr>
      <w:r w:rsidRPr="00EE596A">
        <w:rPr>
          <w:rFonts w:ascii="宋体" w:eastAsia="宋体" w:hAnsi="宋体" w:hint="eastAsia"/>
        </w:rPr>
        <w:t>招聘流程</w:t>
      </w:r>
    </w:p>
    <w:p w14:paraId="4977B951" w14:textId="66501A98" w:rsidR="00766576" w:rsidRPr="00EE596A" w:rsidRDefault="00766576" w:rsidP="00766576">
      <w:pPr>
        <w:pStyle w:val="a3"/>
        <w:spacing w:beforeLines="50" w:before="156" w:afterLines="50" w:after="156"/>
        <w:ind w:left="432" w:firstLineChars="0" w:firstLine="0"/>
        <w:rPr>
          <w:rFonts w:ascii="宋体" w:eastAsia="宋体" w:hAnsi="宋体"/>
        </w:rPr>
      </w:pPr>
      <w:r w:rsidRPr="00EE596A">
        <w:rPr>
          <w:rFonts w:ascii="宋体" w:eastAsia="宋体" w:hAnsi="宋体" w:hint="eastAsia"/>
        </w:rPr>
        <w:t>投递简历→简历筛选→面试评估→发放Offer</w:t>
      </w:r>
    </w:p>
    <w:p w14:paraId="5073DB6D" w14:textId="2A191B60" w:rsidR="00766576" w:rsidRPr="00EE596A" w:rsidRDefault="00766576" w:rsidP="00766576">
      <w:pPr>
        <w:pStyle w:val="a3"/>
        <w:numPr>
          <w:ilvl w:val="0"/>
          <w:numId w:val="1"/>
        </w:numPr>
        <w:spacing w:beforeLines="50" w:before="156" w:afterLines="50" w:after="156"/>
        <w:ind w:firstLineChars="0"/>
        <w:rPr>
          <w:rFonts w:ascii="宋体" w:eastAsia="宋体" w:hAnsi="宋体"/>
        </w:rPr>
      </w:pPr>
      <w:r w:rsidRPr="00EE596A">
        <w:rPr>
          <w:rFonts w:ascii="宋体" w:eastAsia="宋体" w:hAnsi="宋体" w:hint="eastAsia"/>
        </w:rPr>
        <w:t>相关福利</w:t>
      </w:r>
    </w:p>
    <w:p w14:paraId="203C09C5" w14:textId="75B2CDF5" w:rsidR="00766576" w:rsidRPr="00EE596A" w:rsidRDefault="002621C6" w:rsidP="00766576">
      <w:pPr>
        <w:pStyle w:val="a3"/>
        <w:numPr>
          <w:ilvl w:val="0"/>
          <w:numId w:val="2"/>
        </w:numPr>
        <w:spacing w:beforeLines="50" w:before="156" w:afterLines="50" w:after="156"/>
        <w:ind w:firstLineChars="0"/>
        <w:rPr>
          <w:rFonts w:ascii="宋体" w:eastAsia="宋体" w:hAnsi="宋体"/>
        </w:rPr>
      </w:pPr>
      <w:r w:rsidRPr="00EE596A">
        <w:rPr>
          <w:rFonts w:ascii="宋体" w:eastAsia="宋体" w:hAnsi="宋体" w:hint="eastAsia"/>
        </w:rPr>
        <w:t>租房补贴</w:t>
      </w:r>
    </w:p>
    <w:p w14:paraId="67941A8D" w14:textId="15BFD601" w:rsidR="002621C6" w:rsidRPr="00EE596A" w:rsidRDefault="002621C6" w:rsidP="002621C6">
      <w:pPr>
        <w:pStyle w:val="a3"/>
        <w:spacing w:beforeLines="50" w:before="156" w:afterLines="50" w:after="156"/>
        <w:ind w:left="792" w:firstLineChars="0" w:firstLine="0"/>
        <w:rPr>
          <w:rFonts w:ascii="宋体" w:eastAsia="宋体" w:hAnsi="宋体"/>
        </w:rPr>
      </w:pPr>
      <w:r w:rsidRPr="00EE596A">
        <w:rPr>
          <w:rFonts w:ascii="宋体" w:eastAsia="宋体" w:hAnsi="宋体" w:hint="eastAsia"/>
        </w:rPr>
        <w:t>对于新引进、在杭州无房且未享受住房优惠的政策的应届全日制本科(含</w:t>
      </w:r>
      <w:r w:rsidRPr="00EE596A">
        <w:rPr>
          <w:rFonts w:ascii="宋体" w:eastAsia="宋体" w:hAnsi="宋体"/>
        </w:rPr>
        <w:t>)</w:t>
      </w:r>
      <w:r w:rsidRPr="00EE596A">
        <w:rPr>
          <w:rFonts w:ascii="宋体" w:eastAsia="宋体" w:hAnsi="宋体" w:hint="eastAsia"/>
        </w:rPr>
        <w:t>以上大学生的毕业生发放</w:t>
      </w:r>
      <w:r w:rsidRPr="00EE596A">
        <w:rPr>
          <w:rFonts w:ascii="宋体" w:eastAsia="宋体" w:hAnsi="宋体" w:hint="eastAsia"/>
          <w:b/>
          <w:bCs/>
        </w:rPr>
        <w:t>最多6年、每户每年1万</w:t>
      </w:r>
      <w:r w:rsidR="00766488">
        <w:rPr>
          <w:rFonts w:ascii="宋体" w:eastAsia="宋体" w:hAnsi="宋体" w:hint="eastAsia"/>
          <w:b/>
          <w:bCs/>
        </w:rPr>
        <w:t>元</w:t>
      </w:r>
      <w:r w:rsidRPr="00EE596A">
        <w:rPr>
          <w:rFonts w:ascii="宋体" w:eastAsia="宋体" w:hAnsi="宋体" w:hint="eastAsia"/>
          <w:b/>
          <w:bCs/>
        </w:rPr>
        <w:t>的租房补贴.</w:t>
      </w:r>
    </w:p>
    <w:p w14:paraId="214600F1" w14:textId="1E813A50" w:rsidR="002621C6" w:rsidRPr="00EE596A" w:rsidRDefault="002621C6" w:rsidP="002621C6">
      <w:pPr>
        <w:pStyle w:val="a3"/>
        <w:numPr>
          <w:ilvl w:val="0"/>
          <w:numId w:val="2"/>
        </w:numPr>
        <w:spacing w:beforeLines="50" w:before="156" w:afterLines="50" w:after="156"/>
        <w:ind w:firstLineChars="0"/>
        <w:rPr>
          <w:rFonts w:ascii="宋体" w:eastAsia="宋体" w:hAnsi="宋体"/>
        </w:rPr>
      </w:pPr>
      <w:r w:rsidRPr="00EE596A">
        <w:rPr>
          <w:rFonts w:ascii="宋体" w:eastAsia="宋体" w:hAnsi="宋体" w:hint="eastAsia"/>
        </w:rPr>
        <w:lastRenderedPageBreak/>
        <w:t>生活补贴</w:t>
      </w:r>
    </w:p>
    <w:tbl>
      <w:tblPr>
        <w:tblW w:w="6160" w:type="dxa"/>
        <w:tblLook w:val="04A0" w:firstRow="1" w:lastRow="0" w:firstColumn="1" w:lastColumn="0" w:noHBand="0" w:noVBand="1"/>
      </w:tblPr>
      <w:tblGrid>
        <w:gridCol w:w="1780"/>
        <w:gridCol w:w="2600"/>
        <w:gridCol w:w="1780"/>
      </w:tblGrid>
      <w:tr w:rsidR="002621C6" w:rsidRPr="002621C6" w14:paraId="2734B007" w14:textId="77777777" w:rsidTr="002621C6">
        <w:trPr>
          <w:trHeight w:val="276"/>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C6D84" w14:textId="77777777"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应届生(含毕业5年内的回国留学人才、外国人才)</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24323A45" w14:textId="77777777"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博士</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35F23053" w14:textId="77777777"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17万元生活补贴</w:t>
            </w:r>
          </w:p>
        </w:tc>
      </w:tr>
      <w:tr w:rsidR="002621C6" w:rsidRPr="002621C6" w14:paraId="7665750F" w14:textId="77777777" w:rsidTr="002621C6">
        <w:trPr>
          <w:trHeight w:val="276"/>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2B51C826" w14:textId="77777777" w:rsidR="002621C6" w:rsidRPr="002621C6" w:rsidRDefault="002621C6" w:rsidP="002621C6">
            <w:pPr>
              <w:widowControl/>
              <w:jc w:val="left"/>
              <w:rPr>
                <w:rFonts w:ascii="宋体" w:eastAsia="宋体" w:hAnsi="宋体" w:cs="宋体"/>
                <w:color w:val="000000"/>
                <w:kern w:val="0"/>
                <w:sz w:val="22"/>
              </w:rPr>
            </w:pPr>
          </w:p>
        </w:tc>
        <w:tc>
          <w:tcPr>
            <w:tcW w:w="2600" w:type="dxa"/>
            <w:tcBorders>
              <w:top w:val="nil"/>
              <w:left w:val="nil"/>
              <w:bottom w:val="single" w:sz="4" w:space="0" w:color="auto"/>
              <w:right w:val="single" w:sz="4" w:space="0" w:color="auto"/>
            </w:tcBorders>
            <w:shd w:val="clear" w:color="auto" w:fill="auto"/>
            <w:noWrap/>
            <w:vAlign w:val="center"/>
            <w:hideMark/>
          </w:tcPr>
          <w:p w14:paraId="7B7817D8" w14:textId="77777777"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硕士</w:t>
            </w:r>
          </w:p>
        </w:tc>
        <w:tc>
          <w:tcPr>
            <w:tcW w:w="1780" w:type="dxa"/>
            <w:tcBorders>
              <w:top w:val="nil"/>
              <w:left w:val="nil"/>
              <w:bottom w:val="single" w:sz="4" w:space="0" w:color="auto"/>
              <w:right w:val="single" w:sz="4" w:space="0" w:color="auto"/>
            </w:tcBorders>
            <w:shd w:val="clear" w:color="auto" w:fill="auto"/>
            <w:noWrap/>
            <w:vAlign w:val="center"/>
            <w:hideMark/>
          </w:tcPr>
          <w:p w14:paraId="4937A298" w14:textId="77777777"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11万元生活补贴</w:t>
            </w:r>
          </w:p>
        </w:tc>
      </w:tr>
      <w:tr w:rsidR="002621C6" w:rsidRPr="002621C6" w14:paraId="395A5535" w14:textId="77777777" w:rsidTr="002621C6">
        <w:trPr>
          <w:trHeight w:val="276"/>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2D48CA78" w14:textId="77777777" w:rsidR="002621C6" w:rsidRPr="002621C6" w:rsidRDefault="002621C6" w:rsidP="002621C6">
            <w:pPr>
              <w:widowControl/>
              <w:jc w:val="left"/>
              <w:rPr>
                <w:rFonts w:ascii="宋体" w:eastAsia="宋体" w:hAnsi="宋体" w:cs="宋体"/>
                <w:color w:val="000000"/>
                <w:kern w:val="0"/>
                <w:sz w:val="22"/>
              </w:rPr>
            </w:pPr>
          </w:p>
        </w:tc>
        <w:tc>
          <w:tcPr>
            <w:tcW w:w="2600" w:type="dxa"/>
            <w:tcBorders>
              <w:top w:val="nil"/>
              <w:left w:val="nil"/>
              <w:bottom w:val="single" w:sz="4" w:space="0" w:color="auto"/>
              <w:right w:val="single" w:sz="4" w:space="0" w:color="auto"/>
            </w:tcBorders>
            <w:shd w:val="clear" w:color="auto" w:fill="auto"/>
            <w:noWrap/>
            <w:vAlign w:val="center"/>
            <w:hideMark/>
          </w:tcPr>
          <w:p w14:paraId="5C8C278C" w14:textId="77777777"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本科</w:t>
            </w:r>
          </w:p>
        </w:tc>
        <w:tc>
          <w:tcPr>
            <w:tcW w:w="1780" w:type="dxa"/>
            <w:tcBorders>
              <w:top w:val="nil"/>
              <w:left w:val="nil"/>
              <w:bottom w:val="single" w:sz="4" w:space="0" w:color="auto"/>
              <w:right w:val="single" w:sz="4" w:space="0" w:color="auto"/>
            </w:tcBorders>
            <w:shd w:val="clear" w:color="auto" w:fill="auto"/>
            <w:noWrap/>
            <w:vAlign w:val="center"/>
            <w:hideMark/>
          </w:tcPr>
          <w:p w14:paraId="07D60A6B" w14:textId="77777777"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4万元生活补贴</w:t>
            </w:r>
          </w:p>
        </w:tc>
      </w:tr>
      <w:tr w:rsidR="002621C6" w:rsidRPr="002621C6" w14:paraId="760A8156" w14:textId="77777777" w:rsidTr="002621C6">
        <w:trPr>
          <w:trHeight w:val="276"/>
        </w:trPr>
        <w:tc>
          <w:tcPr>
            <w:tcW w:w="1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839DC8" w14:textId="77777777"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往届生</w:t>
            </w:r>
          </w:p>
        </w:tc>
        <w:tc>
          <w:tcPr>
            <w:tcW w:w="2600" w:type="dxa"/>
            <w:tcBorders>
              <w:top w:val="nil"/>
              <w:left w:val="nil"/>
              <w:bottom w:val="single" w:sz="4" w:space="0" w:color="auto"/>
              <w:right w:val="single" w:sz="4" w:space="0" w:color="auto"/>
            </w:tcBorders>
            <w:shd w:val="clear" w:color="auto" w:fill="auto"/>
            <w:noWrap/>
            <w:vAlign w:val="center"/>
            <w:hideMark/>
          </w:tcPr>
          <w:p w14:paraId="2948DF18" w14:textId="77777777"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博士</w:t>
            </w:r>
          </w:p>
        </w:tc>
        <w:tc>
          <w:tcPr>
            <w:tcW w:w="1780" w:type="dxa"/>
            <w:tcBorders>
              <w:top w:val="nil"/>
              <w:left w:val="nil"/>
              <w:bottom w:val="single" w:sz="4" w:space="0" w:color="auto"/>
              <w:right w:val="single" w:sz="4" w:space="0" w:color="auto"/>
            </w:tcBorders>
            <w:shd w:val="clear" w:color="auto" w:fill="auto"/>
            <w:noWrap/>
            <w:vAlign w:val="center"/>
            <w:hideMark/>
          </w:tcPr>
          <w:p w14:paraId="6BA36299" w14:textId="77777777"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5万元生活补贴</w:t>
            </w:r>
          </w:p>
        </w:tc>
      </w:tr>
      <w:tr w:rsidR="002621C6" w:rsidRPr="002621C6" w14:paraId="28B96928" w14:textId="77777777" w:rsidTr="002621C6">
        <w:trPr>
          <w:trHeight w:val="276"/>
        </w:trPr>
        <w:tc>
          <w:tcPr>
            <w:tcW w:w="1780" w:type="dxa"/>
            <w:vMerge/>
            <w:tcBorders>
              <w:top w:val="nil"/>
              <w:left w:val="single" w:sz="4" w:space="0" w:color="auto"/>
              <w:bottom w:val="single" w:sz="4" w:space="0" w:color="auto"/>
              <w:right w:val="single" w:sz="4" w:space="0" w:color="auto"/>
            </w:tcBorders>
            <w:vAlign w:val="center"/>
            <w:hideMark/>
          </w:tcPr>
          <w:p w14:paraId="0C10C6E4" w14:textId="77777777" w:rsidR="002621C6" w:rsidRPr="002621C6" w:rsidRDefault="002621C6" w:rsidP="002621C6">
            <w:pPr>
              <w:widowControl/>
              <w:jc w:val="left"/>
              <w:rPr>
                <w:rFonts w:ascii="宋体" w:eastAsia="宋体" w:hAnsi="宋体" w:cs="宋体"/>
                <w:color w:val="000000"/>
                <w:kern w:val="0"/>
                <w:sz w:val="22"/>
              </w:rPr>
            </w:pPr>
          </w:p>
        </w:tc>
        <w:tc>
          <w:tcPr>
            <w:tcW w:w="2600" w:type="dxa"/>
            <w:tcBorders>
              <w:top w:val="nil"/>
              <w:left w:val="nil"/>
              <w:bottom w:val="single" w:sz="4" w:space="0" w:color="auto"/>
              <w:right w:val="single" w:sz="4" w:space="0" w:color="auto"/>
            </w:tcBorders>
            <w:shd w:val="clear" w:color="auto" w:fill="auto"/>
            <w:noWrap/>
            <w:vAlign w:val="center"/>
            <w:hideMark/>
          </w:tcPr>
          <w:p w14:paraId="7AAADC09" w14:textId="77777777"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硕士</w:t>
            </w:r>
          </w:p>
        </w:tc>
        <w:tc>
          <w:tcPr>
            <w:tcW w:w="1780" w:type="dxa"/>
            <w:tcBorders>
              <w:top w:val="nil"/>
              <w:left w:val="nil"/>
              <w:bottom w:val="single" w:sz="4" w:space="0" w:color="auto"/>
              <w:right w:val="single" w:sz="4" w:space="0" w:color="auto"/>
            </w:tcBorders>
            <w:shd w:val="clear" w:color="auto" w:fill="auto"/>
            <w:noWrap/>
            <w:vAlign w:val="center"/>
            <w:hideMark/>
          </w:tcPr>
          <w:p w14:paraId="07C842DA" w14:textId="77777777"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3万元生活补贴</w:t>
            </w:r>
          </w:p>
        </w:tc>
      </w:tr>
      <w:tr w:rsidR="002621C6" w:rsidRPr="002621C6" w14:paraId="300EDC3F" w14:textId="77777777" w:rsidTr="002621C6">
        <w:trPr>
          <w:trHeight w:val="276"/>
        </w:trPr>
        <w:tc>
          <w:tcPr>
            <w:tcW w:w="1780" w:type="dxa"/>
            <w:vMerge/>
            <w:tcBorders>
              <w:top w:val="nil"/>
              <w:left w:val="single" w:sz="4" w:space="0" w:color="auto"/>
              <w:bottom w:val="single" w:sz="4" w:space="0" w:color="auto"/>
              <w:right w:val="single" w:sz="4" w:space="0" w:color="auto"/>
            </w:tcBorders>
            <w:vAlign w:val="center"/>
            <w:hideMark/>
          </w:tcPr>
          <w:p w14:paraId="6C03F3B4" w14:textId="77777777" w:rsidR="002621C6" w:rsidRPr="002621C6" w:rsidRDefault="002621C6" w:rsidP="002621C6">
            <w:pPr>
              <w:widowControl/>
              <w:jc w:val="left"/>
              <w:rPr>
                <w:rFonts w:ascii="宋体" w:eastAsia="宋体" w:hAnsi="宋体" w:cs="宋体"/>
                <w:color w:val="000000"/>
                <w:kern w:val="0"/>
                <w:sz w:val="22"/>
              </w:rPr>
            </w:pPr>
          </w:p>
        </w:tc>
        <w:tc>
          <w:tcPr>
            <w:tcW w:w="2600" w:type="dxa"/>
            <w:tcBorders>
              <w:top w:val="nil"/>
              <w:left w:val="nil"/>
              <w:bottom w:val="single" w:sz="4" w:space="0" w:color="auto"/>
              <w:right w:val="single" w:sz="4" w:space="0" w:color="auto"/>
            </w:tcBorders>
            <w:shd w:val="clear" w:color="auto" w:fill="auto"/>
            <w:noWrap/>
            <w:vAlign w:val="center"/>
            <w:hideMark/>
          </w:tcPr>
          <w:p w14:paraId="6EA927DD" w14:textId="77777777"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毕业7年内的本科</w:t>
            </w:r>
          </w:p>
        </w:tc>
        <w:tc>
          <w:tcPr>
            <w:tcW w:w="1780" w:type="dxa"/>
            <w:tcBorders>
              <w:top w:val="nil"/>
              <w:left w:val="nil"/>
              <w:bottom w:val="single" w:sz="4" w:space="0" w:color="auto"/>
              <w:right w:val="single" w:sz="4" w:space="0" w:color="auto"/>
            </w:tcBorders>
            <w:shd w:val="clear" w:color="auto" w:fill="auto"/>
            <w:noWrap/>
            <w:vAlign w:val="center"/>
            <w:hideMark/>
          </w:tcPr>
          <w:p w14:paraId="6A6B43A4" w14:textId="1EE22733" w:rsidR="002621C6" w:rsidRPr="002621C6" w:rsidRDefault="002621C6" w:rsidP="002621C6">
            <w:pPr>
              <w:widowControl/>
              <w:jc w:val="center"/>
              <w:rPr>
                <w:rFonts w:ascii="宋体" w:eastAsia="宋体" w:hAnsi="宋体" w:cs="宋体"/>
                <w:color w:val="000000"/>
                <w:kern w:val="0"/>
                <w:sz w:val="22"/>
              </w:rPr>
            </w:pPr>
            <w:r w:rsidRPr="002621C6">
              <w:rPr>
                <w:rFonts w:ascii="宋体" w:eastAsia="宋体" w:hAnsi="宋体" w:cs="宋体" w:hint="eastAsia"/>
                <w:color w:val="000000"/>
                <w:kern w:val="0"/>
                <w:sz w:val="22"/>
              </w:rPr>
              <w:t>1万元生活补贴</w:t>
            </w:r>
          </w:p>
        </w:tc>
      </w:tr>
    </w:tbl>
    <w:p w14:paraId="307CAC49" w14:textId="197CF7DA" w:rsidR="002621C6" w:rsidRPr="00EE596A" w:rsidRDefault="002621C6" w:rsidP="002621C6">
      <w:pPr>
        <w:pStyle w:val="a3"/>
        <w:spacing w:beforeLines="50" w:before="156" w:afterLines="50" w:after="156"/>
        <w:ind w:left="792" w:firstLineChars="0" w:firstLine="0"/>
        <w:rPr>
          <w:rFonts w:ascii="宋体" w:eastAsia="宋体" w:hAnsi="宋体"/>
        </w:rPr>
      </w:pPr>
    </w:p>
    <w:p w14:paraId="0803DBCB" w14:textId="27F2C3BB" w:rsidR="00766576" w:rsidRPr="00EE596A" w:rsidRDefault="00766576" w:rsidP="00766576">
      <w:pPr>
        <w:pStyle w:val="a3"/>
        <w:numPr>
          <w:ilvl w:val="0"/>
          <w:numId w:val="1"/>
        </w:numPr>
        <w:spacing w:beforeLines="50" w:before="156" w:afterLines="50" w:after="156"/>
        <w:ind w:firstLineChars="0"/>
        <w:rPr>
          <w:rFonts w:ascii="宋体" w:eastAsia="宋体" w:hAnsi="宋体"/>
        </w:rPr>
      </w:pPr>
      <w:r w:rsidRPr="00EE596A">
        <w:rPr>
          <w:rFonts w:ascii="宋体" w:eastAsia="宋体" w:hAnsi="宋体" w:hint="eastAsia"/>
        </w:rPr>
        <w:t>联系方式</w:t>
      </w:r>
    </w:p>
    <w:p w14:paraId="54153E65" w14:textId="75A5865D" w:rsidR="002621C6" w:rsidRPr="00EE596A" w:rsidRDefault="002621C6" w:rsidP="002621C6">
      <w:pPr>
        <w:pStyle w:val="a3"/>
        <w:spacing w:beforeLines="50" w:before="156" w:afterLines="50" w:after="156"/>
        <w:ind w:left="432" w:firstLineChars="0" w:firstLine="0"/>
        <w:rPr>
          <w:rFonts w:ascii="宋体" w:eastAsia="宋体" w:hAnsi="宋体"/>
        </w:rPr>
      </w:pPr>
      <w:r w:rsidRPr="00EE596A">
        <w:rPr>
          <w:rFonts w:ascii="宋体" w:eastAsia="宋体" w:hAnsi="宋体" w:hint="eastAsia"/>
        </w:rPr>
        <w:t>简历投递邮箱:</w:t>
      </w:r>
      <w:r w:rsidRPr="00EE596A">
        <w:rPr>
          <w:rFonts w:ascii="宋体" w:eastAsia="宋体" w:hAnsi="宋体"/>
        </w:rPr>
        <w:t>campus@soterea.cn</w:t>
      </w:r>
    </w:p>
    <w:p w14:paraId="1CA83BB0" w14:textId="16B7ABBC" w:rsidR="002621C6" w:rsidRDefault="002621C6" w:rsidP="002621C6">
      <w:pPr>
        <w:pStyle w:val="a3"/>
        <w:spacing w:beforeLines="50" w:before="156" w:afterLines="50" w:after="156"/>
        <w:ind w:left="432" w:firstLineChars="0" w:firstLine="0"/>
        <w:rPr>
          <w:rFonts w:ascii="宋体" w:eastAsia="宋体" w:hAnsi="宋体"/>
        </w:rPr>
      </w:pPr>
      <w:r w:rsidRPr="00EE596A">
        <w:rPr>
          <w:rFonts w:ascii="宋体" w:eastAsia="宋体" w:hAnsi="宋体" w:hint="eastAsia"/>
        </w:rPr>
        <w:t>联系人及联系方式:</w:t>
      </w:r>
      <w:r w:rsidRPr="00EE596A">
        <w:rPr>
          <w:rFonts w:ascii="宋体" w:eastAsia="宋体" w:hAnsi="宋体"/>
        </w:rPr>
        <w:t xml:space="preserve"> </w:t>
      </w:r>
      <w:r w:rsidRPr="00EE596A">
        <w:rPr>
          <w:rFonts w:ascii="宋体" w:eastAsia="宋体" w:hAnsi="宋体" w:hint="eastAsia"/>
        </w:rPr>
        <w:t xml:space="preserve">王艳梅 </w:t>
      </w:r>
      <w:r w:rsidRPr="00EE596A">
        <w:rPr>
          <w:rFonts w:ascii="宋体" w:eastAsia="宋体" w:hAnsi="宋体"/>
        </w:rPr>
        <w:t>18721944198</w:t>
      </w:r>
    </w:p>
    <w:p w14:paraId="457F093E" w14:textId="6A3D1F97" w:rsidR="009A51FF" w:rsidRPr="00EE596A" w:rsidRDefault="009A51FF" w:rsidP="002621C6">
      <w:pPr>
        <w:pStyle w:val="a3"/>
        <w:spacing w:beforeLines="50" w:before="156" w:afterLines="50" w:after="156"/>
        <w:ind w:left="432" w:firstLineChars="0" w:firstLine="0"/>
        <w:rPr>
          <w:rFonts w:ascii="宋体" w:eastAsia="宋体" w:hAnsi="宋体"/>
        </w:rPr>
      </w:pPr>
      <w:r>
        <w:rPr>
          <w:rFonts w:ascii="宋体" w:eastAsia="宋体" w:hAnsi="宋体"/>
          <w:noProof/>
        </w:rPr>
        <w:drawing>
          <wp:inline distT="0" distB="0" distL="0" distR="0" wp14:anchorId="143CE56A" wp14:editId="28ACEE46">
            <wp:extent cx="2721610" cy="40811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1610" cy="4081145"/>
                    </a:xfrm>
                    <a:prstGeom prst="rect">
                      <a:avLst/>
                    </a:prstGeom>
                  </pic:spPr>
                </pic:pic>
              </a:graphicData>
            </a:graphic>
          </wp:inline>
        </w:drawing>
      </w:r>
    </w:p>
    <w:sectPr w:rsidR="009A51FF" w:rsidRPr="00EE5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31B0B"/>
    <w:multiLevelType w:val="hybridMultilevel"/>
    <w:tmpl w:val="953CBA64"/>
    <w:lvl w:ilvl="0" w:tplc="F0B4C4C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8B052C"/>
    <w:multiLevelType w:val="hybridMultilevel"/>
    <w:tmpl w:val="FA0EB354"/>
    <w:lvl w:ilvl="0" w:tplc="EE5CBDA6">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CE"/>
    <w:rsid w:val="000D3600"/>
    <w:rsid w:val="001F7FCE"/>
    <w:rsid w:val="002621C6"/>
    <w:rsid w:val="00766488"/>
    <w:rsid w:val="00766576"/>
    <w:rsid w:val="009A51FF"/>
    <w:rsid w:val="00AF3145"/>
    <w:rsid w:val="00B6408A"/>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F8E2"/>
  <w15:chartTrackingRefBased/>
  <w15:docId w15:val="{98EC340A-90E5-4FE2-A756-9165490B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576"/>
    <w:pPr>
      <w:ind w:firstLineChars="200" w:firstLine="420"/>
    </w:pPr>
  </w:style>
  <w:style w:type="character" w:styleId="a4">
    <w:name w:val="Hyperlink"/>
    <w:basedOn w:val="a0"/>
    <w:uiPriority w:val="99"/>
    <w:unhideWhenUsed/>
    <w:rsid w:val="00B6408A"/>
    <w:rPr>
      <w:color w:val="0563C1" w:themeColor="hyperlink"/>
      <w:u w:val="single"/>
    </w:rPr>
  </w:style>
  <w:style w:type="character" w:styleId="a5">
    <w:name w:val="Unresolved Mention"/>
    <w:basedOn w:val="a0"/>
    <w:uiPriority w:val="99"/>
    <w:semiHidden/>
    <w:unhideWhenUsed/>
    <w:rsid w:val="00B64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0815">
      <w:bodyDiv w:val="1"/>
      <w:marLeft w:val="0"/>
      <w:marRight w:val="0"/>
      <w:marTop w:val="0"/>
      <w:marBottom w:val="0"/>
      <w:divBdr>
        <w:top w:val="none" w:sz="0" w:space="0" w:color="auto"/>
        <w:left w:val="none" w:sz="0" w:space="0" w:color="auto"/>
        <w:bottom w:val="none" w:sz="0" w:space="0" w:color="auto"/>
        <w:right w:val="none" w:sz="0" w:space="0" w:color="auto"/>
      </w:divBdr>
    </w:div>
    <w:div w:id="18399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meeting.tencent.com/s/0RCXsNQvk7GR"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Yankang Miao</dc:creator>
  <cp:keywords/>
  <dc:description/>
  <cp:lastModifiedBy>Yankang Miao</cp:lastModifiedBy>
  <cp:revision>5</cp:revision>
  <dcterms:created xsi:type="dcterms:W3CDTF">2021-04-07T02:50:00Z</dcterms:created>
  <dcterms:modified xsi:type="dcterms:W3CDTF">2021-04-13T03:26:00Z</dcterms:modified>
</cp:coreProperties>
</file>